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2356" w:type="dxa"/>
        <w:tblLayout w:type="fixed"/>
        <w:tblLook w:val="00A0"/>
      </w:tblPr>
      <w:tblGrid>
        <w:gridCol w:w="4408"/>
        <w:gridCol w:w="2410"/>
        <w:gridCol w:w="4381"/>
      </w:tblGrid>
      <w:tr w:rsidR="00A3184C" w:rsidTr="00CB0AA8">
        <w:trPr>
          <w:trHeight w:val="1797"/>
          <w:jc w:val="center"/>
        </w:trPr>
        <w:tc>
          <w:tcPr>
            <w:tcW w:w="4408" w:type="dxa"/>
          </w:tcPr>
          <w:p w:rsidR="00A3184C" w:rsidRPr="00A3184C" w:rsidRDefault="00A3184C" w:rsidP="00CB0AA8">
            <w:pPr>
              <w:spacing w:line="240" w:lineRule="atLeast"/>
              <w:jc w:val="center"/>
              <w:rPr>
                <w:b/>
                <w:sz w:val="27"/>
                <w:szCs w:val="27"/>
                <w:lang w:val="ru-RU"/>
              </w:rPr>
            </w:pPr>
            <w:r w:rsidRPr="00A3184C">
              <w:rPr>
                <w:b/>
                <w:sz w:val="27"/>
                <w:szCs w:val="27"/>
                <w:lang w:val="ru-RU"/>
              </w:rPr>
              <w:t>Монашевская средняя общеобразовательная школа</w:t>
            </w:r>
          </w:p>
          <w:p w:rsidR="00A3184C" w:rsidRPr="00A3184C" w:rsidRDefault="00A3184C" w:rsidP="00CB0AA8">
            <w:pPr>
              <w:spacing w:line="240" w:lineRule="atLeast"/>
              <w:jc w:val="center"/>
              <w:rPr>
                <w:b/>
                <w:sz w:val="27"/>
                <w:szCs w:val="27"/>
                <w:lang w:val="ru-RU"/>
              </w:rPr>
            </w:pPr>
            <w:r w:rsidRPr="00A3184C">
              <w:rPr>
                <w:b/>
                <w:sz w:val="27"/>
                <w:szCs w:val="27"/>
                <w:lang w:val="ru-RU"/>
              </w:rPr>
              <w:t>Менделеевского муниципального района Республики Татарстан</w:t>
            </w:r>
          </w:p>
          <w:p w:rsidR="00A3184C" w:rsidRDefault="00A3184C" w:rsidP="00CB0AA8">
            <w:pPr>
              <w:pStyle w:val="msonormalcxspmiddle"/>
              <w:jc w:val="center"/>
              <w:rPr>
                <w:rFonts w:ascii="SLAntiqua Cyr" w:hAnsi="SLAntiqua Cyr" w:cs="SLAntiqua Cyr"/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 xml:space="preserve">423644 </w:t>
            </w:r>
            <w:proofErr w:type="spellStart"/>
            <w:r>
              <w:rPr>
                <w:sz w:val="19"/>
                <w:szCs w:val="19"/>
              </w:rPr>
              <w:t>с</w:t>
            </w:r>
            <w:proofErr w:type="gramStart"/>
            <w:r>
              <w:rPr>
                <w:sz w:val="19"/>
                <w:szCs w:val="19"/>
              </w:rPr>
              <w:t>.М</w:t>
            </w:r>
            <w:proofErr w:type="gramEnd"/>
            <w:r>
              <w:rPr>
                <w:sz w:val="19"/>
                <w:szCs w:val="19"/>
              </w:rPr>
              <w:t>онашево</w:t>
            </w:r>
            <w:proofErr w:type="spellEnd"/>
            <w:r>
              <w:rPr>
                <w:sz w:val="19"/>
                <w:szCs w:val="19"/>
              </w:rPr>
              <w:t>, ул.Школьная д.21</w:t>
            </w:r>
          </w:p>
        </w:tc>
        <w:tc>
          <w:tcPr>
            <w:tcW w:w="2410" w:type="dxa"/>
          </w:tcPr>
          <w:p w:rsidR="00A3184C" w:rsidRPr="00A3184C" w:rsidRDefault="00A3184C" w:rsidP="00CB0AA8">
            <w:pPr>
              <w:tabs>
                <w:tab w:val="left" w:pos="4111"/>
              </w:tabs>
              <w:spacing w:line="276" w:lineRule="auto"/>
              <w:jc w:val="center"/>
              <w:rPr>
                <w:sz w:val="10"/>
                <w:szCs w:val="10"/>
                <w:lang w:val="ru-RU"/>
              </w:rPr>
            </w:pPr>
          </w:p>
          <w:p w:rsidR="00A3184C" w:rsidRDefault="00A3184C" w:rsidP="00CB0AA8">
            <w:pPr>
              <w:tabs>
                <w:tab w:val="left" w:pos="4111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62000" cy="962025"/>
                  <wp:effectExtent l="19050" t="0" r="0" b="0"/>
                  <wp:docPr id="2" name="Рисунок 1" descr="Описание: Mendeleevskij_r-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Mendeleevskij_r-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A3184C" w:rsidRPr="00A3184C" w:rsidRDefault="00A3184C" w:rsidP="00CB0AA8">
            <w:pPr>
              <w:spacing w:line="276" w:lineRule="auto"/>
              <w:jc w:val="center"/>
              <w:rPr>
                <w:b/>
                <w:sz w:val="27"/>
                <w:szCs w:val="27"/>
                <w:lang w:val="ru-RU"/>
              </w:rPr>
            </w:pPr>
            <w:r w:rsidRPr="00A3184C">
              <w:rPr>
                <w:b/>
                <w:sz w:val="27"/>
                <w:szCs w:val="27"/>
                <w:lang w:val="ru-RU"/>
              </w:rPr>
              <w:t xml:space="preserve">Татарстан </w:t>
            </w:r>
            <w:proofErr w:type="spellStart"/>
            <w:r w:rsidRPr="00A3184C">
              <w:rPr>
                <w:b/>
                <w:sz w:val="27"/>
                <w:szCs w:val="27"/>
                <w:lang w:val="ru-RU"/>
              </w:rPr>
              <w:t>Республикасы</w:t>
            </w:r>
            <w:proofErr w:type="spellEnd"/>
          </w:p>
          <w:p w:rsidR="00A3184C" w:rsidRDefault="00A3184C" w:rsidP="00CB0AA8">
            <w:pPr>
              <w:pStyle w:val="msonormalcxspmiddle"/>
              <w:spacing w:before="0" w:beforeAutospacing="0" w:after="0" w:afterAutospacing="0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 xml:space="preserve">Менделеев </w:t>
            </w:r>
            <w:proofErr w:type="spellStart"/>
            <w:r>
              <w:rPr>
                <w:b/>
                <w:sz w:val="27"/>
                <w:szCs w:val="27"/>
                <w:lang w:eastAsia="en-US"/>
              </w:rPr>
              <w:t>муниципаль</w:t>
            </w:r>
            <w:proofErr w:type="spellEnd"/>
            <w:r>
              <w:rPr>
                <w:b/>
                <w:sz w:val="27"/>
                <w:szCs w:val="27"/>
                <w:lang w:eastAsia="en-US"/>
              </w:rPr>
              <w:t xml:space="preserve"> районы Монаш </w:t>
            </w:r>
            <w:proofErr w:type="spellStart"/>
            <w:r>
              <w:rPr>
                <w:b/>
                <w:sz w:val="27"/>
                <w:szCs w:val="27"/>
                <w:lang w:eastAsia="en-US"/>
              </w:rPr>
              <w:t>авыл</w:t>
            </w:r>
            <w:proofErr w:type="spellEnd"/>
            <w:r>
              <w:rPr>
                <w:b/>
                <w:sz w:val="27"/>
                <w:szCs w:val="27"/>
                <w:lang w:eastAsia="en-US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  <w:lang w:eastAsia="en-US"/>
              </w:rPr>
              <w:t>гомуми</w:t>
            </w:r>
            <w:proofErr w:type="spellEnd"/>
            <w:r>
              <w:rPr>
                <w:b/>
                <w:sz w:val="27"/>
                <w:szCs w:val="27"/>
                <w:lang w:eastAsia="en-US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  <w:lang w:eastAsia="en-US"/>
              </w:rPr>
              <w:t>урта</w:t>
            </w:r>
            <w:proofErr w:type="spellEnd"/>
            <w:r>
              <w:rPr>
                <w:b/>
                <w:sz w:val="27"/>
                <w:szCs w:val="27"/>
                <w:lang w:eastAsia="en-US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  <w:lang w:eastAsia="en-US"/>
              </w:rPr>
              <w:t>мэктэбе</w:t>
            </w:r>
            <w:proofErr w:type="spellEnd"/>
            <w:r>
              <w:rPr>
                <w:b/>
                <w:sz w:val="27"/>
                <w:szCs w:val="27"/>
                <w:lang w:eastAsia="en-US"/>
              </w:rPr>
              <w:t xml:space="preserve"> </w:t>
            </w:r>
          </w:p>
          <w:p w:rsidR="00A3184C" w:rsidRDefault="00A3184C" w:rsidP="00CB0AA8">
            <w:pPr>
              <w:pStyle w:val="msonormalcxspmiddle"/>
              <w:spacing w:before="0" w:beforeAutospacing="0" w:after="0" w:afterAutospacing="0"/>
              <w:rPr>
                <w:sz w:val="19"/>
                <w:szCs w:val="19"/>
              </w:rPr>
            </w:pPr>
          </w:p>
          <w:p w:rsidR="00A3184C" w:rsidRDefault="00A3184C" w:rsidP="00CB0AA8">
            <w:pPr>
              <w:pStyle w:val="msonormalcxspmiddle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19"/>
                <w:szCs w:val="19"/>
              </w:rPr>
              <w:t xml:space="preserve">423644 Монаш </w:t>
            </w:r>
            <w:proofErr w:type="spellStart"/>
            <w:r>
              <w:rPr>
                <w:sz w:val="19"/>
                <w:szCs w:val="19"/>
              </w:rPr>
              <w:t>авылы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Мэктэб</w:t>
            </w:r>
            <w:proofErr w:type="spellEnd"/>
            <w:r>
              <w:rPr>
                <w:sz w:val="19"/>
                <w:szCs w:val="19"/>
              </w:rPr>
              <w:t xml:space="preserve"> ур.21 </w:t>
            </w:r>
            <w:proofErr w:type="spellStart"/>
            <w:r>
              <w:rPr>
                <w:sz w:val="19"/>
                <w:szCs w:val="19"/>
              </w:rPr>
              <w:t>нчейорт</w:t>
            </w:r>
            <w:proofErr w:type="spellEnd"/>
          </w:p>
          <w:p w:rsidR="00A3184C" w:rsidRPr="00044029" w:rsidRDefault="00A3184C" w:rsidP="00CB0AA8">
            <w:pPr>
              <w:spacing w:line="240" w:lineRule="atLeast"/>
              <w:jc w:val="center"/>
              <w:rPr>
                <w:rFonts w:ascii="SLAntiqua Cyr" w:hAnsi="SLAntiqua Cyr" w:cs="SLAntiqua Cyr"/>
              </w:rPr>
            </w:pPr>
          </w:p>
        </w:tc>
      </w:tr>
      <w:tr w:rsidR="00A3184C" w:rsidRPr="00A3184C" w:rsidTr="00CB0AA8">
        <w:trPr>
          <w:jc w:val="center"/>
        </w:trPr>
        <w:tc>
          <w:tcPr>
            <w:tcW w:w="1119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3184C" w:rsidRDefault="00A3184C" w:rsidP="00CB0AA8">
            <w:pPr>
              <w:spacing w:line="240" w:lineRule="atLeast"/>
              <w:ind w:left="-1798" w:firstLine="1701"/>
              <w:jc w:val="center"/>
            </w:pPr>
            <w:proofErr w:type="spellStart"/>
            <w:r>
              <w:t>Тел</w:t>
            </w:r>
            <w:proofErr w:type="spellEnd"/>
            <w:r>
              <w:t xml:space="preserve">.(885549)3-73-35, Email: </w:t>
            </w:r>
            <w:hyperlink r:id="rId6" w:history="1">
              <w:r>
                <w:rPr>
                  <w:rStyle w:val="a7"/>
                </w:rPr>
                <w:t>smon.men@tatar.ru</w:t>
              </w:r>
            </w:hyperlink>
            <w:r>
              <w:t>,</w:t>
            </w:r>
          </w:p>
          <w:p w:rsidR="00A3184C" w:rsidRPr="00A3184C" w:rsidRDefault="00A3184C" w:rsidP="00CB0AA8">
            <w:pPr>
              <w:spacing w:line="240" w:lineRule="atLeast"/>
              <w:ind w:left="-1798" w:firstLine="1701"/>
              <w:jc w:val="center"/>
              <w:rPr>
                <w:lang w:val="ru-RU"/>
              </w:rPr>
            </w:pPr>
            <w:r w:rsidRPr="00A3184C">
              <w:rPr>
                <w:lang w:val="ru-RU"/>
              </w:rPr>
              <w:t xml:space="preserve">сайт: </w:t>
            </w:r>
            <w:r>
              <w:t>https</w:t>
            </w:r>
            <w:r w:rsidRPr="00A3184C">
              <w:rPr>
                <w:lang w:val="ru-RU"/>
              </w:rPr>
              <w:t>://</w:t>
            </w:r>
            <w:proofErr w:type="spellStart"/>
            <w:r>
              <w:t>edu</w:t>
            </w:r>
            <w:proofErr w:type="spellEnd"/>
            <w:r w:rsidRPr="00A3184C">
              <w:rPr>
                <w:lang w:val="ru-RU"/>
              </w:rPr>
              <w:t>.</w:t>
            </w:r>
            <w:proofErr w:type="spellStart"/>
            <w:r>
              <w:t>tatar</w:t>
            </w:r>
            <w:proofErr w:type="spellEnd"/>
            <w:r w:rsidRPr="00A3184C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A3184C">
              <w:rPr>
                <w:lang w:val="ru-RU"/>
              </w:rPr>
              <w:t>/</w:t>
            </w:r>
            <w:r>
              <w:t>mendeleevsk</w:t>
            </w:r>
            <w:r w:rsidRPr="00A3184C">
              <w:rPr>
                <w:lang w:val="ru-RU"/>
              </w:rPr>
              <w:t>/</w:t>
            </w:r>
            <w:r>
              <w:t>mendelmonashevosch</w:t>
            </w:r>
            <w:bookmarkStart w:id="0" w:name="_GoBack"/>
            <w:bookmarkEnd w:id="0"/>
          </w:p>
        </w:tc>
      </w:tr>
    </w:tbl>
    <w:p w:rsidR="00CD29EC" w:rsidRPr="002C1607" w:rsidRDefault="00CD29EC" w:rsidP="00CD29EC">
      <w:pPr>
        <w:tabs>
          <w:tab w:val="left" w:pos="4160"/>
        </w:tabs>
        <w:rPr>
          <w:rFonts w:ascii="Times New Roman" w:hAnsi="Times New Roman" w:cs="Times New Roman"/>
          <w:b/>
          <w:sz w:val="28"/>
          <w:szCs w:val="28"/>
        </w:rPr>
      </w:pPr>
      <w:r w:rsidRPr="002C1607">
        <w:rPr>
          <w:rFonts w:ascii="Times New Roman" w:hAnsi="Times New Roman" w:cs="Times New Roman"/>
          <w:b/>
          <w:sz w:val="28"/>
          <w:szCs w:val="28"/>
        </w:rPr>
        <w:t xml:space="preserve">ПРИКАЗ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C1607">
        <w:rPr>
          <w:rFonts w:ascii="Times New Roman" w:hAnsi="Times New Roman" w:cs="Times New Roman"/>
          <w:b/>
          <w:sz w:val="28"/>
          <w:szCs w:val="28"/>
        </w:rPr>
        <w:tab/>
      </w:r>
      <w:r w:rsidRPr="002C160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C1607">
        <w:rPr>
          <w:rFonts w:ascii="Times New Roman" w:hAnsi="Times New Roman" w:cs="Times New Roman"/>
          <w:b/>
          <w:sz w:val="28"/>
          <w:szCs w:val="28"/>
        </w:rPr>
        <w:tab/>
        <w:t>БОЕРЫК</w:t>
      </w:r>
    </w:p>
    <w:p w:rsidR="00CD29EC" w:rsidRPr="00A3184C" w:rsidRDefault="00CD29EC" w:rsidP="00CD2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9EC">
        <w:rPr>
          <w:rFonts w:ascii="Times New Roman" w:hAnsi="Times New Roman" w:cs="Times New Roman"/>
          <w:lang w:val="ru-RU"/>
        </w:rPr>
        <w:t>от «</w:t>
      </w:r>
      <w:r w:rsidR="00A3184C" w:rsidRPr="00A3184C">
        <w:rPr>
          <w:rFonts w:ascii="Times New Roman" w:hAnsi="Times New Roman" w:cs="Times New Roman"/>
          <w:lang w:val="ru-RU"/>
        </w:rPr>
        <w:t>26</w:t>
      </w:r>
      <w:r w:rsidRPr="00CD29EC">
        <w:rPr>
          <w:rFonts w:ascii="Times New Roman" w:hAnsi="Times New Roman" w:cs="Times New Roman"/>
          <w:lang w:val="ru-RU"/>
        </w:rPr>
        <w:t xml:space="preserve">» марта 2020 г.                               </w:t>
      </w:r>
      <w:r w:rsidRPr="00CD29EC">
        <w:rPr>
          <w:rFonts w:ascii="Times New Roman" w:hAnsi="Times New Roman" w:cs="Times New Roman"/>
          <w:lang w:val="ru-RU"/>
        </w:rPr>
        <w:tab/>
      </w:r>
      <w:r w:rsidRPr="00CD29EC">
        <w:rPr>
          <w:rFonts w:ascii="Times New Roman" w:hAnsi="Times New Roman" w:cs="Times New Roman"/>
          <w:lang w:val="ru-RU"/>
        </w:rPr>
        <w:tab/>
        <w:t xml:space="preserve">г. Менделеевск                             </w:t>
      </w:r>
      <w:r w:rsidRPr="00CD29EC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Pr="00CD29EC">
        <w:rPr>
          <w:rFonts w:ascii="Times New Roman" w:hAnsi="Times New Roman" w:cs="Times New Roman"/>
          <w:lang w:val="ru-RU"/>
        </w:rPr>
        <w:t xml:space="preserve">      №</w:t>
      </w:r>
      <w:r w:rsidR="00A3184C" w:rsidRPr="00A3184C">
        <w:rPr>
          <w:rFonts w:ascii="Times New Roman" w:hAnsi="Times New Roman" w:cs="Times New Roman"/>
          <w:lang w:val="ru-RU"/>
        </w:rPr>
        <w:t>3</w:t>
      </w:r>
      <w:r w:rsidR="00A3184C">
        <w:rPr>
          <w:rFonts w:ascii="Times New Roman" w:hAnsi="Times New Roman" w:cs="Times New Roman"/>
        </w:rPr>
        <w:t>2</w:t>
      </w:r>
    </w:p>
    <w:p w:rsidR="0051608E" w:rsidRPr="00CD29EC" w:rsidRDefault="00CD29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«О</w:t>
      </w:r>
      <w:r w:rsidR="00A3184C" w:rsidRPr="00A31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переходе</w:t>
      </w:r>
      <w:r w:rsidR="00A3184C" w:rsidRPr="00A31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="00A3184C" w:rsidRPr="00A31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обучение</w:t>
      </w:r>
      <w:r w:rsidR="00A3184C" w:rsidRPr="00A31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="00A3184C" w:rsidRPr="00A31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помощью</w:t>
      </w:r>
      <w:r w:rsidR="00A3184C" w:rsidRPr="00A31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дистанционных</w:t>
      </w:r>
      <w:r w:rsidR="00A3184C" w:rsidRPr="00A31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bCs/>
          <w:color w:val="000000"/>
          <w:sz w:val="24"/>
          <w:szCs w:val="24"/>
          <w:lang w:val="ru-RU"/>
        </w:rPr>
        <w:t>технологий»</w:t>
      </w:r>
    </w:p>
    <w:p w:rsidR="0051608E" w:rsidRPr="00CD29EC" w:rsidRDefault="00CD29EC" w:rsidP="00CD2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i/>
          <w:color w:val="000000"/>
          <w:sz w:val="24"/>
          <w:szCs w:val="24"/>
          <w:lang w:val="ru-RU"/>
        </w:rPr>
        <w:t>На основании приказа</w:t>
      </w:r>
      <w:r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МКУ «Управление образования исполнительного комитета ММР РТ» №72 от 23.03.2020 «Об организации дистанционного обучения»</w:t>
      </w:r>
    </w:p>
    <w:p w:rsidR="0051608E" w:rsidRPr="00CD29EC" w:rsidRDefault="00CD29EC" w:rsidP="00CD29E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51608E" w:rsidRPr="00CD29EC" w:rsidRDefault="00CD29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Учителям-предметникам и классным руководителям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608E" w:rsidRPr="00CD29EC" w:rsidRDefault="00A3184C" w:rsidP="00CD29E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D29EC">
        <w:rPr>
          <w:rFonts w:hAnsi="Times New Roman" w:cs="Times New Roman"/>
          <w:color w:val="000000"/>
          <w:sz w:val="24"/>
          <w:szCs w:val="24"/>
          <w:lang w:val="ru-RU"/>
        </w:rPr>
        <w:t>.04.2020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608E" w:rsidRDefault="00A3184C" w:rsidP="00CD29E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роинформировать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29EC" w:rsidRPr="00CD29EC">
        <w:rPr>
          <w:rFonts w:hAnsi="Times New Roman" w:cs="Times New Roman"/>
          <w:color w:val="000000"/>
          <w:sz w:val="24"/>
          <w:szCs w:val="24"/>
          <w:lang w:val="ru-RU"/>
        </w:rPr>
        <w:t>чаты.</w:t>
      </w:r>
    </w:p>
    <w:p w:rsidR="00CD29EC" w:rsidRPr="00CD29EC" w:rsidRDefault="00CD29EC" w:rsidP="00CD29E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608E" w:rsidRPr="00CD29EC" w:rsidRDefault="00CD29EC" w:rsidP="00CD29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2. Назначить</w:t>
      </w:r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A3184C" w:rsidRP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информатика и ИКТ МБОУ «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>Монашевская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Кочергина Андрея Анатольевича.</w:t>
      </w:r>
    </w:p>
    <w:p w:rsidR="0051608E" w:rsidRPr="00CD29EC" w:rsidRDefault="00CD29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Кочергину Андрею Анатольевичу </w:t>
      </w:r>
      <w:proofErr w:type="gramStart"/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>Монашевская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28.03.2020.</w:t>
      </w:r>
    </w:p>
    <w:p w:rsidR="0051608E" w:rsidRDefault="00CD29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29EC">
        <w:rPr>
          <w:rFonts w:hAnsi="Times New Roman" w:cs="Times New Roman"/>
          <w:color w:val="000000"/>
          <w:sz w:val="24"/>
          <w:szCs w:val="24"/>
          <w:lang w:val="ru-RU"/>
        </w:rPr>
        <w:t>4. Контрольисполненияприказаоставляюзасобой.</w:t>
      </w:r>
    </w:p>
    <w:p w:rsidR="00CD29EC" w:rsidRPr="00CD29EC" w:rsidRDefault="00CD29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32"/>
        <w:gridCol w:w="3440"/>
        <w:gridCol w:w="3393"/>
      </w:tblGrid>
      <w:tr w:rsidR="0051608E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608E" w:rsidRDefault="00CD29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608E" w:rsidRDefault="00CD29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608E" w:rsidRPr="00CD29EC" w:rsidRDefault="00A3184C" w:rsidP="00A318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CD2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CD2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</w:p>
        </w:tc>
      </w:tr>
    </w:tbl>
    <w:p w:rsidR="0051608E" w:rsidRDefault="00CD29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 w:rsidR="00A318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33"/>
        <w:gridCol w:w="3030"/>
        <w:gridCol w:w="3178"/>
      </w:tblGrid>
      <w:tr w:rsidR="0051608E" w:rsidTr="00CD29EC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608E" w:rsidRDefault="005160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608E" w:rsidRDefault="005160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608E" w:rsidRDefault="005160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608E" w:rsidRDefault="0051608E" w:rsidP="00CD29EC">
      <w:pPr>
        <w:rPr>
          <w:rFonts w:hAnsi="Times New Roman" w:cs="Times New Roman"/>
          <w:color w:val="000000"/>
          <w:sz w:val="24"/>
          <w:szCs w:val="24"/>
        </w:rPr>
      </w:pPr>
    </w:p>
    <w:sectPr w:rsidR="0051608E" w:rsidSect="00CD29EC">
      <w:pgSz w:w="12240" w:h="15840"/>
      <w:pgMar w:top="426" w:right="616" w:bottom="426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Antiqua Cyr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55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1608E"/>
    <w:rsid w:val="005A05CE"/>
    <w:rsid w:val="00653AF6"/>
    <w:rsid w:val="008F2E6E"/>
    <w:rsid w:val="00A3184C"/>
    <w:rsid w:val="00B73A5A"/>
    <w:rsid w:val="00CD29E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9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29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CD29EC"/>
    <w:pPr>
      <w:spacing w:before="0" w:beforeAutospacing="0" w:after="120" w:afterAutospacing="0" w:line="276" w:lineRule="auto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D29EC"/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3184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84C"/>
    <w:rPr>
      <w:rFonts w:ascii="Tahoma" w:hAnsi="Tahoma" w:cs="Tahoma"/>
      <w:sz w:val="16"/>
      <w:szCs w:val="16"/>
    </w:rPr>
  </w:style>
  <w:style w:type="character" w:styleId="a7">
    <w:name w:val="Hyperlink"/>
    <w:rsid w:val="00A3184C"/>
    <w:rPr>
      <w:color w:val="0000FF"/>
      <w:u w:val="single"/>
    </w:rPr>
  </w:style>
  <w:style w:type="paragraph" w:customStyle="1" w:styleId="msonormalcxspmiddle">
    <w:name w:val="msonormalcxspmiddle"/>
    <w:basedOn w:val="a"/>
    <w:rsid w:val="00A3184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on.men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Intel</cp:lastModifiedBy>
  <cp:revision>2</cp:revision>
  <dcterms:created xsi:type="dcterms:W3CDTF">2011-11-02T04:15:00Z</dcterms:created>
  <dcterms:modified xsi:type="dcterms:W3CDTF">2020-03-26T17:31:00Z</dcterms:modified>
</cp:coreProperties>
</file>